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新时代文明实践志愿服务项目竞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赛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项目申报表</w:t>
      </w:r>
    </w:p>
    <w:bookmarkEnd w:id="0"/>
    <w:p>
      <w:pPr>
        <w:spacing w:line="580" w:lineRule="exact"/>
        <w:rPr>
          <w:rFonts w:ascii="Times New Roman" w:hAnsi="Times New Roman" w:eastAsia="方正楷体_GBK"/>
          <w:color w:val="000000"/>
          <w:sz w:val="24"/>
        </w:rPr>
      </w:pPr>
      <w:r>
        <w:rPr>
          <w:rFonts w:ascii="Times New Roman" w:hAnsi="Times New Roman" w:eastAsia="方正楷体_GBK"/>
          <w:color w:val="000000"/>
          <w:sz w:val="24"/>
        </w:rPr>
        <w:t>申报单位（公章）：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                    </w:t>
      </w:r>
      <w:r>
        <w:rPr>
          <w:rFonts w:ascii="Times New Roman" w:hAnsi="Times New Roman" w:eastAsia="方正楷体_GBK"/>
          <w:color w:val="000000"/>
          <w:sz w:val="24"/>
        </w:rPr>
        <w:t xml:space="preserve">申报时间： 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  </w:t>
      </w:r>
      <w:r>
        <w:rPr>
          <w:rFonts w:ascii="Times New Roman" w:hAnsi="Times New Roman" w:eastAsia="方正楷体_GBK"/>
          <w:color w:val="000000"/>
          <w:sz w:val="24"/>
        </w:rPr>
        <w:t>年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方正楷体_GBK"/>
          <w:color w:val="000000"/>
          <w:sz w:val="24"/>
        </w:rPr>
        <w:t>月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方正楷体_GBK"/>
          <w:color w:val="000000"/>
          <w:sz w:val="24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556"/>
        <w:gridCol w:w="1844"/>
        <w:gridCol w:w="110"/>
        <w:gridCol w:w="1512"/>
        <w:gridCol w:w="8"/>
        <w:gridCol w:w="406"/>
        <w:gridCol w:w="440"/>
        <w:gridCol w:w="514"/>
        <w:gridCol w:w="746"/>
        <w:gridCol w:w="100"/>
        <w:gridCol w:w="5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spacing w:line="400" w:lineRule="exact"/>
              <w:ind w:firstLine="3368" w:firstLineChars="1604"/>
              <w:rPr>
                <w:rFonts w:ascii="方正黑体_GBK" w:hAnsi="Times New Roman" w:eastAsia="方正黑体_GBK"/>
                <w:color w:val="000000"/>
                <w:szCs w:val="21"/>
                <w:u w:val="single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项目名称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项目ID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(全国志愿服务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信息系统)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受益对象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受益人数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项目负责人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名</w:t>
            </w: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382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项目联系人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2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办公电话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382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2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项目内容简介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300</w:t>
            </w:r>
            <w:r>
              <w:rPr>
                <w:rFonts w:ascii="Times New Roman" w:hAnsi="Times New Roman"/>
                <w:color w:val="000000"/>
                <w:szCs w:val="21"/>
              </w:rPr>
              <w:t>字以内）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Autospacing="0" w:after="192" w:afterAutospacing="0" w:line="240" w:lineRule="exact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szCs w:val="21"/>
              </w:rPr>
              <w:t>二、机构基本信息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证照图片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机构简介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（300字以内）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是否注册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是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否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高校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社会团体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基金会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民办非企业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其它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业务主管单位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登记证号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成立时间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曾获何种奖励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（限填三个）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户名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开户账号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开户行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szCs w:val="21"/>
              </w:rPr>
              <w:t xml:space="preserve">三、项目资金情况  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资金来源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项目资金合计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是否有配套资金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无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配套资金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其中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社会募集资金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地方财政资金、政府购买服务、社会捐款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自有资金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申报资助资金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四</w:t>
            </w:r>
            <w:r>
              <w:rPr>
                <w:rFonts w:ascii="方正黑体_GBK" w:hAnsi="Times New Roman" w:eastAsia="方正黑体_GBK"/>
                <w:color w:val="000000"/>
                <w:szCs w:val="21"/>
              </w:rPr>
              <w:t>、项目</w:t>
            </w: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支出</w:t>
            </w:r>
            <w:r>
              <w:rPr>
                <w:rFonts w:ascii="方正黑体_GBK" w:hAnsi="Times New Roman" w:eastAsia="方正黑体_GBK"/>
                <w:color w:val="00000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890" w:firstLineChars="9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项目支出明细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（图书10元×50本）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（500）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（执行项目印刷费）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总计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pStyle w:val="4"/>
        <w:spacing w:beforeAutospacing="0" w:after="192" w:afterAutospacing="0" w:line="240" w:lineRule="exact"/>
        <w:rPr>
          <w:rFonts w:ascii="Times New Roman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-11"/>
          <w:kern w:val="0"/>
          <w:sz w:val="34"/>
          <w:szCs w:val="3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br w:type="page"/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-11"/>
          <w:kern w:val="0"/>
          <w:sz w:val="34"/>
          <w:szCs w:val="3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新时代文明实践志愿服务项目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竞赛项目申报书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4"/>
          <w:szCs w:val="34"/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主要阐述本单位宗旨、业务范围、活动品牌、荣誉声誉，在志愿服务工作方面发挥的作用和经验做法（300字以内）。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color w:val="000000"/>
          <w:sz w:val="34"/>
          <w:szCs w:val="34"/>
        </w:rPr>
        <w:t>二、项目背景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（一）项目的意义和必要性（200字以内）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（二）项目可行性：配套资金、工作团队、活动能力、既有经验等（200字以内）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color w:val="000000"/>
          <w:sz w:val="34"/>
          <w:szCs w:val="34"/>
        </w:rPr>
        <w:t>三、项目方案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（一）项目概述（200字以内）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（二）组织形式：服务类别、实施区域、受益对象（数量、群体、金额等）(100字以内）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（三）项目实施：主要活动内容、时间、地点（300字以内）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（四）项目特点：突出创新亮点及与其他同类社会服务项目的比较区别独创与区别（200字以内）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（五）项目成效：对项目实施情况进行总结性陈述（项目实施效果，解决的问题与社会效益）（200字以内）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（六）项目展示：项目报道稿件、网站信息截图、重要活动图片、视频链接等。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spacing w:val="-11"/>
          <w:kern w:val="0"/>
          <w:sz w:val="34"/>
          <w:szCs w:val="3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全国志愿服务信息系统操作流程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-20"/>
          <w:kern w:val="0"/>
          <w:sz w:val="34"/>
          <w:szCs w:val="3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00000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Cs/>
          <w:color w:val="000000"/>
          <w:sz w:val="34"/>
          <w:szCs w:val="34"/>
          <w:shd w:val="clear" w:color="auto" w:fill="FFFFFF"/>
        </w:rPr>
        <w:t>一、访问方式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1. 登录中国志愿服务网www.chinavolunteer.cn</w:t>
      </w:r>
    </w:p>
    <w:p>
      <w:pPr>
        <w:keepNext w:val="0"/>
        <w:keepLines w:val="0"/>
        <w:pageBreakBefore w:val="0"/>
        <w:widowControl w:val="0"/>
        <w:tabs>
          <w:tab w:val="left" w:pos="5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-2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2. 二维码扫描</w:t>
      </w:r>
      <w:r>
        <w:rPr>
          <w:rFonts w:hint="default" w:ascii="Times New Roman" w:hAnsi="Times New Roman" w:eastAsia="方正仿宋简体" w:cs="Times New Roman"/>
          <w:color w:val="000000"/>
          <w:spacing w:val="-20"/>
          <w:kern w:val="0"/>
          <w:sz w:val="34"/>
          <w:szCs w:val="34"/>
          <w:shd w:val="clear" w:color="auto" w:fill="FFFFFF"/>
          <w:lang w:bidi="ar"/>
        </w:rPr>
        <w:t>www.chinavolunteer.cn/show/1032293.html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Cs/>
          <w:color w:val="000000"/>
          <w:sz w:val="34"/>
          <w:szCs w:val="34"/>
          <w:shd w:val="clear" w:color="auto" w:fill="FFFFFF"/>
        </w:rPr>
      </w:pPr>
      <w:r>
        <w:rPr>
          <w:rFonts w:hint="default" w:ascii="方正黑体简体" w:hAnsi="方正黑体简体" w:eastAsia="方正黑体简体" w:cs="方正黑体简体"/>
          <w:bCs/>
          <w:color w:val="000000"/>
          <w:sz w:val="34"/>
          <w:szCs w:val="34"/>
          <w:shd w:val="clear" w:color="auto" w:fill="FFFFFF"/>
        </w:rPr>
        <w:t>二、注册方式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  <w:t>.志愿者注册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登录中国志愿服务网，点击左上角“志愿者注册”链接，选择安徽站点页面。进入志愿者注册页面，完整填写注册信息后，点击页面底部“申请成为实名注册志愿者”按钮，若用户填写的信息无误，进入信息提交成功页面，等待实名认证（备注：个人注册成功后可申请加入志愿团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  <w:t>.志愿团体注册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登录进入中国志愿服务网，点击左上角“志愿团体注册”链接，选择安徽站点页面，进入志愿团体注册页面。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完整填写注册信息后，点击页面底部“申请成为志愿团体”按钮，用户填写的信息无误，进入信息提交成功页面，等待联络团体或登记机关审核通过。（备注：建议以单位、组织、乡镇、社区等团体名义进行志愿者注册，以便于志愿者统计汇总和归口管理。在民政部门登记的社会组织&lt;法人&gt;在注册志愿团体时，名称与登记名称一致；各部门、企事业单位、学校、医院等成立的志愿服务团队的注册名称，原则上应为“单位&lt;组织&gt;名称+志愿服务队”，如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eastAsia="zh-CN" w:bidi="ar"/>
        </w:rPr>
        <w:t>霍山县教育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局志愿服务队”，不要使用 XX 公司、XX 学校直接作为志愿团体名称。志愿团体注册通过审核后，成员加入方式默认为“拒绝任何人加入”，可在团体后台中“团体设置”修改成员加入方式）。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Cs/>
          <w:color w:val="000000"/>
          <w:sz w:val="34"/>
          <w:szCs w:val="34"/>
          <w:shd w:val="clear" w:color="auto" w:fill="FFFFFF"/>
        </w:rPr>
      </w:pPr>
      <w:r>
        <w:rPr>
          <w:rFonts w:hint="default" w:ascii="方正黑体简体" w:hAnsi="方正黑体简体" w:eastAsia="方正黑体简体" w:cs="方正黑体简体"/>
          <w:bCs/>
          <w:color w:val="000000"/>
          <w:sz w:val="34"/>
          <w:szCs w:val="34"/>
          <w:shd w:val="clear" w:color="auto" w:fill="FFFFFF"/>
        </w:rPr>
        <w:t>三、系统操作功能说明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  <w:t>.申请加入志愿团体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用户注册成为实名注册志愿者后，即可申请加入志愿团体，可根据团体属地、服务类别、团体类型、团体人数、团体ID、团体名称、团体登记日期查询符合自身条件的团体进行加入。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  <w:t>.发布志愿服务项目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志愿团体可在系统中根据群众生活需求和精神文明创建工作需要，结合团队实际，自行策划志愿服务项目，并在系统中发布。志愿者可根据自己的特长，在方便的情况下响应和参加志愿服务团体发布的志愿服务项目，并取得相应志愿服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34"/>
          <w:szCs w:val="34"/>
          <w:shd w:val="clear" w:color="auto" w:fill="FFFFFF"/>
          <w:lang w:bidi="ar"/>
        </w:rPr>
        <w:t>.记录志愿服务时长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shd w:val="clear" w:color="auto" w:fill="FFFFFF"/>
          <w:lang w:bidi="ar"/>
        </w:rPr>
        <w:t>全国志愿服务信息系统有团体录入、个人申报、时长码记时、批量导入、扫描二维码等记录志愿服务时长方式。推荐使用时长码记时和团体录入方式。</w:t>
      </w:r>
    </w:p>
    <w:p/>
    <w:sectPr>
      <w:footerReference r:id="rId3" w:type="default"/>
      <w:pgSz w:w="11906" w:h="16838"/>
      <w:pgMar w:top="1417" w:right="1587" w:bottom="1417" w:left="1587" w:header="1134" w:footer="141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default" w:ascii="Times New Roman" w:hAnsi="Times New Roman" w:cs="Times New Roman"/>
        <w:sz w:val="28"/>
        <w:szCs w:val="28"/>
      </w:rPr>
    </w:pPr>
    <w:r>
      <w:rPr>
        <w:rStyle w:val="7"/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7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7"/>
        <w:rFonts w:hint="default" w:ascii="Times New Roman" w:hAnsi="Times New Roman" w:cs="Times New Roman"/>
        <w:sz w:val="28"/>
        <w:szCs w:val="28"/>
      </w:rPr>
      <w:t>14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7"/>
        <w:rFonts w:hint="default" w:ascii="Times New Roman" w:hAnsi="Times New Roman" w:cs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F34C7"/>
    <w:rsid w:val="42C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cs="Times New Roman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Calibri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pPr>
      <w:spacing w:line="360" w:lineRule="auto"/>
    </w:pPr>
    <w:rPr>
      <w:rFonts w:ascii="Tahoma" w:hAnsi="Tahoma" w:eastAsia="微软雅黑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2021-07-20T09:24:00Z</dcterms:created>
  <dc:creator>Administrator</dc:creator>
  <cp:lastModifiedBy>Administrator</cp:lastModifiedBy>
  <dcterms:modified xsi:type="dcterms:W3CDTF">2021-07-20T09:25:18Z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E2E2E8081D074955B108A2E14AE8EE83</vt:lpwstr>
  </property>
</Properties>
</file>